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B9" w:rsidRPr="00E36C70" w:rsidRDefault="00822DCD" w:rsidP="00E36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 управления МА</w:t>
      </w:r>
      <w:r w:rsidR="00E36C70" w:rsidRPr="00E36C70">
        <w:rPr>
          <w:rFonts w:ascii="Times New Roman" w:hAnsi="Times New Roman" w:cs="Times New Roman"/>
          <w:b/>
          <w:sz w:val="32"/>
          <w:szCs w:val="32"/>
        </w:rPr>
        <w:t>ДОУ «Детский сад общеразвивающего вида №66»</w:t>
      </w:r>
    </w:p>
    <w:p w:rsidR="00E36C70" w:rsidRDefault="00822DCD" w:rsidP="00E36C70">
      <w:pPr>
        <w:jc w:val="center"/>
      </w:pPr>
      <w:bookmarkStart w:id="0" w:name="_GoBack"/>
      <w:bookmarkEnd w:id="0"/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12.8pt;margin-top:186.5pt;width:17.25pt;height:0;z-index:251684864" o:connectortype="straight">
            <v:stroke startarrow="block" endarrow="block"/>
          </v:shape>
        </w:pict>
      </w:r>
      <w:r>
        <w:rPr>
          <w:noProof/>
        </w:rPr>
        <w:pict>
          <v:rect id="_x0000_s1035" style="position:absolute;left:0;text-align:left;margin-left:-38.7pt;margin-top:164.45pt;width:151.5pt;height:42.3pt;z-index:251667456">
            <v:textbox>
              <w:txbxContent>
                <w:p w:rsidR="00164284" w:rsidRDefault="00164284" w:rsidP="00164284">
                  <w:pPr>
                    <w:spacing w:after="0"/>
                    <w:ind w:left="-284" w:right="-1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Заместитель заведующего </w:t>
                  </w:r>
                </w:p>
                <w:p w:rsidR="00164284" w:rsidRPr="00164284" w:rsidRDefault="00164284" w:rsidP="00164284">
                  <w:pPr>
                    <w:spacing w:after="0"/>
                    <w:ind w:left="-284" w:right="-1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хозяйственной работе</w:t>
                  </w:r>
                </w:p>
                <w:p w:rsidR="00164284" w:rsidRDefault="00164284" w:rsidP="00164284">
                  <w:pPr>
                    <w:spacing w:after="0"/>
                  </w:pPr>
                </w:p>
              </w:txbxContent>
            </v:textbox>
          </v:rect>
        </w:pict>
      </w:r>
      <w:r>
        <w:rPr>
          <w:noProof/>
        </w:rPr>
        <w:pict>
          <v:shape id="_x0000_s1047" type="#_x0000_t32" style="position:absolute;left:0;text-align:left;margin-left:453.3pt;margin-top:44.75pt;width:94.5pt;height:36.75pt;flip:x;z-index:251677696" o:connectortype="straight">
            <v:stroke startarrow="block" endarrow="block"/>
          </v:shape>
        </w:pict>
      </w:r>
      <w:r>
        <w:rPr>
          <w:noProof/>
        </w:rPr>
        <w:pict>
          <v:shape id="_x0000_s1052" type="#_x0000_t32" style="position:absolute;left:0;text-align:left;margin-left:467.55pt;margin-top:120.95pt;width:55.5pt;height:39pt;z-index:251681792" o:connectortype="straight">
            <v:stroke startarrow="block" endarrow="block"/>
          </v:shape>
        </w:pict>
      </w:r>
      <w:r>
        <w:rPr>
          <w:noProof/>
        </w:rPr>
        <w:pict>
          <v:shape id="_x0000_s1053" type="#_x0000_t32" style="position:absolute;left:0;text-align:left;margin-left:467.55pt;margin-top:102.5pt;width:187.5pt;height:57.45pt;z-index:251682816" o:connectortype="straight">
            <v:stroke startarrow="block" endarrow="block"/>
          </v:shape>
        </w:pict>
      </w:r>
      <w:r>
        <w:rPr>
          <w:noProof/>
        </w:rPr>
        <w:pict>
          <v:shape id="_x0000_s1046" type="#_x0000_t32" style="position:absolute;left:0;text-align:left;margin-left:181.05pt;margin-top:44.75pt;width:83.25pt;height:36.75pt;z-index:251676672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left:0;text-align:left;margin-left:362.55pt;margin-top:52.7pt;width:0;height:28.8pt;z-index:251675648" o:connectortype="straight">
            <v:stroke startarrow="block" endarrow="block"/>
          </v:shape>
        </w:pict>
      </w:r>
      <w:r>
        <w:rPr>
          <w:noProof/>
        </w:rPr>
        <w:pict>
          <v:rect id="_x0000_s1030" style="position:absolute;left:0;text-align:left;margin-left:264.3pt;margin-top:81.5pt;width:203.25pt;height:39.45pt;z-index:251662336">
            <v:textbox>
              <w:txbxContent>
                <w:p w:rsidR="00E36C70" w:rsidRPr="00BC7D4F" w:rsidRDefault="00822DCD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 МА</w:t>
                  </w:r>
                  <w:r w:rsidR="00A9107E" w:rsidRPr="00BC7D4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ДОУ №66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2" type="#_x0000_t32" style="position:absolute;left:0;text-align:left;margin-left:706.8pt;margin-top:361.25pt;width:0;height:60.75pt;z-index:251701248" o:connectortype="straight">
            <v:stroke startarrow="block" endarrow="block"/>
          </v:shape>
        </w:pict>
      </w:r>
      <w:r>
        <w:rPr>
          <w:noProof/>
        </w:rPr>
        <w:pict>
          <v:shape id="_x0000_s1071" type="#_x0000_t32" style="position:absolute;left:0;text-align:left;margin-left:42.3pt;margin-top:361.25pt;width:0;height:60.75pt;z-index:251700224" o:connectortype="straight">
            <v:stroke startarrow="block" endarrow="block"/>
          </v:shape>
        </w:pict>
      </w:r>
      <w:r>
        <w:rPr>
          <w:noProof/>
        </w:rPr>
        <w:pict>
          <v:shape id="_x0000_s1070" type="#_x0000_t32" style="position:absolute;left:0;text-align:left;margin-left:172.8pt;margin-top:361.25pt;width:.75pt;height:60.75pt;flip:x;z-index:251699200" o:connectortype="straight">
            <v:stroke startarrow="block" endarrow="block"/>
          </v:shape>
        </w:pict>
      </w:r>
      <w:r>
        <w:rPr>
          <w:noProof/>
        </w:rPr>
        <w:pict>
          <v:rect id="_x0000_s1040" style="position:absolute;left:0;text-align:left;margin-left:33.3pt;margin-top:422pt;width:702.75pt;height:49.5pt;z-index:251672576">
            <v:textbox>
              <w:txbxContent>
                <w:p w:rsidR="00BC7D4F" w:rsidRPr="00BC7D4F" w:rsidRDefault="00BC7D4F" w:rsidP="00BC7D4F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9" type="#_x0000_t32" style="position:absolute;left:0;text-align:left;margin-left:543.3pt;margin-top:361.25pt;width:.75pt;height:60.75pt;flip:x;z-index:251698176" o:connectortype="straight">
            <v:stroke startarrow="block" endarrow="block"/>
          </v:shape>
        </w:pict>
      </w:r>
      <w:r>
        <w:rPr>
          <w:noProof/>
        </w:rPr>
        <w:pict>
          <v:shape id="_x0000_s1068" type="#_x0000_t32" style="position:absolute;left:0;text-align:left;margin-left:353.55pt;margin-top:361.25pt;width:0;height:60.75pt;z-index:251697152" o:connectortype="straight">
            <v:stroke startarrow="block" endarrow="block"/>
          </v:shape>
        </w:pict>
      </w:r>
      <w:r>
        <w:rPr>
          <w:noProof/>
        </w:rPr>
        <w:pict>
          <v:shape id="_x0000_s1066" type="#_x0000_t32" style="position:absolute;left:0;text-align:left;margin-left:626.55pt;margin-top:301.25pt;width:36.75pt;height:0;z-index:251696128" o:connectortype="straight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left:0;text-align:left;margin-left:421.8pt;margin-top:301.25pt;width:37.5pt;height:.75pt;flip:y;z-index:251695104" o:connectortype="straight">
            <v:stroke startarrow="block" endarrow="block"/>
          </v:shape>
        </w:pict>
      </w:r>
      <w:r>
        <w:rPr>
          <w:noProof/>
        </w:rPr>
        <w:pict>
          <v:shape id="_x0000_s1064" type="#_x0000_t32" style="position:absolute;left:0;text-align:left;margin-left:214.05pt;margin-top:301.25pt;width:42.75pt;height:0;z-index:251694080" o:connectortype="straight">
            <v:stroke startarrow="block" endarrow="block"/>
          </v:shape>
        </w:pict>
      </w:r>
      <w:r>
        <w:rPr>
          <w:noProof/>
        </w:rPr>
        <w:pict>
          <v:shape id="_x0000_s1063" type="#_x0000_t32" style="position:absolute;left:0;text-align:left;margin-left:88.8pt;margin-top:301.25pt;width:41.25pt;height:.75pt;z-index:251693056" o:connectortype="straight">
            <v:stroke startarrow="block" endarrow="block"/>
          </v:shape>
        </w:pict>
      </w:r>
      <w:r>
        <w:rPr>
          <w:noProof/>
        </w:rPr>
        <w:pict>
          <v:shape id="_x0000_s1062" type="#_x0000_t32" style="position:absolute;left:0;text-align:left;margin-left:705.3pt;margin-top:206.75pt;width:1.5pt;height:39pt;z-index:251692032" o:connectortype="straight">
            <v:stroke startarrow="block" endarrow="block"/>
          </v:shape>
        </w:pict>
      </w:r>
      <w:r>
        <w:rPr>
          <w:noProof/>
        </w:rPr>
        <w:pict>
          <v:shape id="_x0000_s1061" type="#_x0000_t32" style="position:absolute;left:0;text-align:left;margin-left:532.05pt;margin-top:206.75pt;width:.75pt;height:39pt;z-index:251691008" o:connectortype="straight">
            <v:stroke startarrow="block" endarrow="block"/>
          </v:shape>
        </w:pict>
      </w:r>
      <w:r>
        <w:rPr>
          <w:noProof/>
        </w:rPr>
        <w:pict>
          <v:shape id="_x0000_s1059" type="#_x0000_t32" style="position:absolute;left:0;text-align:left;margin-left:177.3pt;margin-top:206.75pt;width:0;height:39pt;z-index:251688960" o:connectortype="straight">
            <v:stroke startarrow="block" endarrow="block"/>
          </v:shape>
        </w:pict>
      </w:r>
      <w:r>
        <w:rPr>
          <w:noProof/>
        </w:rPr>
        <w:pict>
          <v:shape id="_x0000_s1060" type="#_x0000_t32" style="position:absolute;left:0;text-align:left;margin-left:349.8pt;margin-top:210.5pt;width:0;height:35.25pt;z-index:251689984" o:connectortype="straight">
            <v:stroke startarrow="block" endarrow="block"/>
          </v:shape>
        </w:pict>
      </w:r>
      <w:r>
        <w:rPr>
          <w:noProof/>
        </w:rPr>
        <w:pict>
          <v:shape id="_x0000_s1058" type="#_x0000_t32" style="position:absolute;left:0;text-align:left;margin-left:598.8pt;margin-top:186.5pt;width:27.75pt;height:0;z-index:251687936" o:connectortype="straight">
            <v:stroke startarrow="block" endarrow="block"/>
          </v:shape>
        </w:pict>
      </w:r>
      <w:r>
        <w:rPr>
          <w:noProof/>
        </w:rPr>
        <w:pict>
          <v:shape id="_x0000_s1057" type="#_x0000_t32" style="position:absolute;left:0;text-align:left;margin-left:421.8pt;margin-top:186.5pt;width:27pt;height:0;z-index:251686912" o:connectortype="straight">
            <v:stroke startarrow="block" endarrow="block"/>
          </v:shape>
        </w:pict>
      </w:r>
      <w:r>
        <w:rPr>
          <w:noProof/>
        </w:rPr>
        <w:pict>
          <v:shape id="_x0000_s1056" type="#_x0000_t32" style="position:absolute;left:0;text-align:left;margin-left:266.55pt;margin-top:185.75pt;width:20.25pt;height:0;z-index:251685888" o:connectortype="straight">
            <v:stroke startarrow="block" endarrow="block"/>
          </v:shape>
        </w:pict>
      </w:r>
      <w:r>
        <w:rPr>
          <w:noProof/>
        </w:rPr>
        <w:pict>
          <v:shape id="_x0000_s1054" type="#_x0000_t32" style="position:absolute;left:0;text-align:left;margin-left:38.55pt;margin-top:206.75pt;width:0;height:39pt;flip:y;z-index:251683840" o:connectortype="straight">
            <v:stroke startarrow="block" endarrow="block"/>
          </v:shape>
        </w:pict>
      </w:r>
      <w:r>
        <w:rPr>
          <w:noProof/>
        </w:rPr>
        <w:pict>
          <v:shape id="_x0000_s1051" type="#_x0000_t32" style="position:absolute;left:0;text-align:left;margin-left:206.55pt;margin-top:120.95pt;width:60pt;height:43.5pt;flip:y;z-index:251680768" o:connectortype="straight">
            <v:stroke startarrow="block" endarrow="block"/>
          </v:shape>
        </w:pict>
      </w:r>
      <w:r>
        <w:rPr>
          <w:noProof/>
        </w:rPr>
        <w:pict>
          <v:shape id="_x0000_s1050" type="#_x0000_t32" style="position:absolute;left:0;text-align:left;margin-left:38.55pt;margin-top:102.5pt;width:225.75pt;height:61.95pt;flip:y;z-index:251679744" o:connectortype="straight">
            <v:stroke startarrow="block" endarrow="block"/>
          </v:shape>
        </w:pict>
      </w:r>
      <w:r>
        <w:rPr>
          <w:noProof/>
        </w:rPr>
        <w:pict>
          <v:rect id="_x0000_s1038" style="position:absolute;left:0;text-align:left;margin-left:459.3pt;margin-top:245.75pt;width:167.25pt;height:115.5pt;z-index:251670528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воспитатели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Работники пищеблока</w:t>
                  </w:r>
                </w:p>
                <w:p w:rsidR="007565F2" w:rsidRPr="00675150" w:rsidRDefault="00675150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Рабочие по стирке белья</w:t>
                  </w:r>
                </w:p>
                <w:p w:rsidR="00675150" w:rsidRPr="00675150" w:rsidRDefault="00675150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Уборщик служебных помещений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8" type="#_x0000_t32" style="position:absolute;left:0;text-align:left;margin-left:362.55pt;margin-top:120.95pt;width:0;height:43.5pt;z-index:251678720" o:connectortype="straight">
            <v:stroke startarrow="block" endarrow="block"/>
          </v:shape>
        </w:pict>
      </w:r>
      <w:r>
        <w:rPr>
          <w:noProof/>
        </w:rPr>
        <w:pict>
          <v:shape id="_x0000_s1044" type="#_x0000_t32" style="position:absolute;left:0;text-align:left;margin-left:467.55pt;margin-top:37.25pt;width:80.25pt;height:0;z-index:251674624" o:connectortype="straight">
            <v:stroke startarrow="block" endarrow="block"/>
          </v:shape>
        </w:pict>
      </w:r>
      <w:r>
        <w:rPr>
          <w:noProof/>
        </w:rPr>
        <w:pict>
          <v:shape id="_x0000_s1043" type="#_x0000_t32" style="position:absolute;left:0;text-align:left;margin-left:181.05pt;margin-top:37.25pt;width:85.5pt;height:0;z-index:251673600" o:connectortype="straight">
            <v:stroke startarrow="block" endarrow="block"/>
          </v:shape>
        </w:pict>
      </w:r>
      <w:r>
        <w:rPr>
          <w:noProof/>
        </w:rPr>
        <w:pict>
          <v:rect id="_x0000_s1034" style="position:absolute;left:0;text-align:left;margin-left:130.05pt;margin-top:164.45pt;width:136.5pt;height:42.3pt;z-index:251666432">
            <v:textbox>
              <w:txbxContent>
                <w:p w:rsidR="00A9107E" w:rsidRPr="00164284" w:rsidRDefault="00164284" w:rsidP="00164284">
                  <w:pPr>
                    <w:spacing w:before="240"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256.8pt;margin-top:245.75pt;width:165pt;height:115.5pt;z-index:251669504">
            <v:textbox style="layout-flow:vertical;mso-layout-flow-alt:bottom-to-top">
              <w:txbxContent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Воспитатели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музыкальные руководители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Воспитат</w:t>
                  </w:r>
                  <w:r w:rsidR="00822DCD"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ель по обучению татарскому и русскому языкам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Инструктор по физ</w:t>
                  </w:r>
                  <w:proofErr w:type="gramStart"/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.к</w:t>
                  </w:r>
                  <w:proofErr w:type="gramEnd"/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ультуре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 - психолог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663.3pt;margin-top:245.75pt;width:84pt;height:115.5pt;z-index:251671552">
            <v:textbox style="layout-flow:vertical;mso-layout-flow-alt:bottom-to-top">
              <w:txbxContent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Повар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Подсобный рабочий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Кладовщик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130.05pt;margin-top:245.75pt;width:84pt;height:115.5pt;z-index:251661312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Бухгалтер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Инспектор по кадрам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-22.2pt;margin-top:245.75pt;width:111pt;height:115.5pt;z-index:251668480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Дворник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Рабочий по комплексному обслуживанию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626.55pt;margin-top:164.45pt;width:141pt;height:42.3pt;z-index:251663360">
            <v:textbox>
              <w:txbxContent>
                <w:p w:rsidR="00164284" w:rsidRPr="00164284" w:rsidRDefault="00164284" w:rsidP="00164284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Шеф - повар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left:0;text-align:left;margin-left:448.8pt;margin-top:164.45pt;width:150pt;height:42.3pt;z-index:251664384">
            <v:textbox>
              <w:txbxContent>
                <w:p w:rsidR="00164284" w:rsidRPr="00164284" w:rsidRDefault="00164284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Старшая медицинская сестра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286.8pt;margin-top:164.45pt;width:135pt;height:42.3pt;z-index:251665408">
            <v:textbox>
              <w:txbxContent>
                <w:p w:rsidR="00A9107E" w:rsidRPr="00164284" w:rsidRDefault="00A9107E" w:rsidP="00164284">
                  <w:pPr>
                    <w:spacing w:before="240"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547.8pt;margin-top:18.2pt;width:203.25pt;height:34.5pt;z-index:251660288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64.3pt;margin-top:18.2pt;width:203.25pt;height:34.5pt;z-index:251659264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36C70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-22.2pt;margin-top:18.2pt;width:203.25pt;height:34.5pt;z-index:251658240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Общее собрание учреждения</w:t>
                  </w:r>
                </w:p>
              </w:txbxContent>
            </v:textbox>
          </v:rect>
        </w:pict>
      </w:r>
    </w:p>
    <w:sectPr w:rsidR="00E36C70" w:rsidSect="00E36C7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6C70"/>
    <w:rsid w:val="00164284"/>
    <w:rsid w:val="004D20B9"/>
    <w:rsid w:val="00675150"/>
    <w:rsid w:val="007565F2"/>
    <w:rsid w:val="00822DCD"/>
    <w:rsid w:val="00A479BD"/>
    <w:rsid w:val="00A9107E"/>
    <w:rsid w:val="00BC7D4F"/>
    <w:rsid w:val="00D66073"/>
    <w:rsid w:val="00E3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_x0000_s1066"/>
        <o:r id="V:Rule2" type="connector" idref="#_x0000_s1071"/>
        <o:r id="V:Rule3" type="connector" idref="#_x0000_s1057"/>
        <o:r id="V:Rule4" type="connector" idref="#_x0000_s1072"/>
        <o:r id="V:Rule5" type="connector" idref="#_x0000_s1056"/>
        <o:r id="V:Rule6" type="connector" idref="#_x0000_s1058"/>
        <o:r id="V:Rule7" type="connector" idref="#_x0000_s1050"/>
        <o:r id="V:Rule8" type="connector" idref="#_x0000_s1044"/>
        <o:r id="V:Rule9" type="connector" idref="#_x0000_s1055"/>
        <o:r id="V:Rule10" type="connector" idref="#_x0000_s1069"/>
        <o:r id="V:Rule11" type="connector" idref="#_x0000_s1043"/>
        <o:r id="V:Rule12" type="connector" idref="#_x0000_s1068"/>
        <o:r id="V:Rule13" type="connector" idref="#_x0000_s1065"/>
        <o:r id="V:Rule14" type="connector" idref="#_x0000_s1059"/>
        <o:r id="V:Rule15" type="connector" idref="#_x0000_s1062"/>
        <o:r id="V:Rule16" type="connector" idref="#_x0000_s1046"/>
        <o:r id="V:Rule17" type="connector" idref="#_x0000_s1051"/>
        <o:r id="V:Rule18" type="connector" idref="#_x0000_s1052"/>
        <o:r id="V:Rule19" type="connector" idref="#_x0000_s1061"/>
        <o:r id="V:Rule20" type="connector" idref="#_x0000_s1047"/>
        <o:r id="V:Rule21" type="connector" idref="#_x0000_s1070"/>
        <o:r id="V:Rule22" type="connector" idref="#_x0000_s1054"/>
        <o:r id="V:Rule23" type="connector" idref="#_x0000_s1045"/>
        <o:r id="V:Rule24" type="connector" idref="#_x0000_s1063"/>
        <o:r id="V:Rule25" type="connector" idref="#_x0000_s1048"/>
        <o:r id="V:Rule26" type="connector" idref="#_x0000_s1060"/>
        <o:r id="V:Rule27" type="connector" idref="#_x0000_s1064"/>
        <o:r id="V:Rule28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User</cp:lastModifiedBy>
  <cp:revision>5</cp:revision>
  <dcterms:created xsi:type="dcterms:W3CDTF">2016-01-15T07:58:00Z</dcterms:created>
  <dcterms:modified xsi:type="dcterms:W3CDTF">2021-01-22T09:56:00Z</dcterms:modified>
</cp:coreProperties>
</file>